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CA842B5" w14:textId="5FAD4604" w:rsidR="002A7344" w:rsidRDefault="002A7344" w:rsidP="002A7344">
      <w:r>
        <w:t>More information about ICSF and its progress, including the Principles for Sustainable Finance (PSSL) and further information on the progress of PSSL towards Global PSS</w:t>
      </w:r>
      <w:r w:rsidR="0077104A">
        <w:t>L</w:t>
      </w:r>
      <w:r>
        <w:t xml:space="preserve"> (to be facilitated by Dr Radek Stech at the University of Exeter</w:t>
      </w:r>
      <w:r w:rsidR="0077104A">
        <w:t>, also the ICSF Executive Chair</w:t>
      </w:r>
      <w:r>
        <w:t>) can be found by following the links below:</w:t>
      </w:r>
    </w:p>
    <w:p w14:paraId="2E13DE9D" w14:textId="77777777" w:rsidR="002A7344" w:rsidRDefault="002A7344" w:rsidP="002A7344"/>
    <w:p w14:paraId="4B50041A" w14:textId="77777777" w:rsidR="002A7344" w:rsidRDefault="002A7344" w:rsidP="002A7344">
      <w:r>
        <w:t>https://www.isla.co.uk/isla-council-for-sustainable-finance/</w:t>
      </w:r>
    </w:p>
    <w:p w14:paraId="57BA35D5" w14:textId="77777777" w:rsidR="002A7344" w:rsidRDefault="002A7344" w:rsidP="002A7344"/>
    <w:p w14:paraId="1DB004CC" w14:textId="77777777" w:rsidR="002A7344" w:rsidRDefault="002A7344" w:rsidP="002A7344">
      <w:r>
        <w:t>https://www.isla.co.uk/press-releases/isla-announces-formation-of-the-council-for-sustainable-finance-icsf/</w:t>
      </w:r>
    </w:p>
    <w:p w14:paraId="04B4C67A" w14:textId="77777777" w:rsidR="002A7344" w:rsidRDefault="002A7344" w:rsidP="002A7344"/>
    <w:p w14:paraId="262EEAEC" w14:textId="77777777" w:rsidR="002A7344" w:rsidRDefault="002A7344" w:rsidP="002A7344">
      <w:r>
        <w:t>https://www.isla.co.uk/press-releases/isla-council-for-sustainable-finance-pssl/</w:t>
      </w:r>
    </w:p>
    <w:p w14:paraId="70F726D7" w14:textId="77777777" w:rsidR="002A7344" w:rsidRDefault="002A7344" w:rsidP="002A7344"/>
    <w:p w14:paraId="5499EE68" w14:textId="77777777" w:rsidR="002A7344" w:rsidRDefault="002A7344" w:rsidP="002A7344">
      <w:r>
        <w:t>https://www.isla.co.uk/news/icsf-publishes-first-position-paper/</w:t>
      </w:r>
    </w:p>
    <w:p w14:paraId="305BDFA1" w14:textId="77777777" w:rsidR="002A7344" w:rsidRDefault="002A7344" w:rsidP="002A7344"/>
    <w:p w14:paraId="4F9EE0C7" w14:textId="77777777" w:rsidR="002A7344" w:rsidRDefault="002A7344" w:rsidP="002A7344">
      <w:r>
        <w:t>https://www.isla.co.uk/blog/icsf-update-6march2020/</w:t>
      </w:r>
    </w:p>
    <w:p w14:paraId="1D222277" w14:textId="77777777" w:rsidR="002A7344" w:rsidRDefault="002A7344" w:rsidP="002A7344"/>
    <w:p w14:paraId="4190DF7C" w14:textId="77777777" w:rsidR="002A7344" w:rsidRDefault="002A7344" w:rsidP="002A7344">
      <w:r>
        <w:t>https://www.isla.co.uk/news/icsf-publishes-second-position-paper/</w:t>
      </w:r>
    </w:p>
    <w:p w14:paraId="6DDA70FC" w14:textId="77777777" w:rsidR="002A7344" w:rsidRDefault="002A7344" w:rsidP="002A7344"/>
    <w:p w14:paraId="702D64B0" w14:textId="77777777" w:rsidR="002A7344" w:rsidRDefault="002A7344" w:rsidP="002A7344">
      <w:r>
        <w:t>https://www.isla.co.uk/blog/icsf-update-16april2020/</w:t>
      </w:r>
    </w:p>
    <w:p w14:paraId="187C9892" w14:textId="77777777" w:rsidR="002A7344" w:rsidRDefault="002A7344" w:rsidP="002A7344"/>
    <w:p w14:paraId="7EF5CA6A" w14:textId="77777777" w:rsidR="002A7344" w:rsidRDefault="002A7344" w:rsidP="002A7344">
      <w:r>
        <w:t>https://www.isla.co.uk/blog/icsf-update-21may2020/</w:t>
      </w:r>
    </w:p>
    <w:p w14:paraId="3663393F" w14:textId="77777777" w:rsidR="002A7344" w:rsidRDefault="002A7344" w:rsidP="002A7344"/>
    <w:p w14:paraId="6CA0E4FC" w14:textId="1797FFBB" w:rsidR="003E6DBF" w:rsidRDefault="002A7344" w:rsidP="002A7344">
      <w:r>
        <w:t>https://www.isla.co.uk/blog/icsf-update-7july2020/</w:t>
      </w:r>
    </w:p>
    <w:sectPr w:rsidR="003E6DB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tjSyNDM0sTA1NzY3MjRW0lEKTi0uzszPAykwqgUAjD5h4ywAAAA="/>
  </w:docVars>
  <w:rsids>
    <w:rsidRoot w:val="007C3327"/>
    <w:rsid w:val="002A7344"/>
    <w:rsid w:val="003E6DBF"/>
    <w:rsid w:val="0077104A"/>
    <w:rsid w:val="007C33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6D7180"/>
  <w15:chartTrackingRefBased/>
  <w15:docId w15:val="{98C525D6-A2F6-4600-8BBE-6420459760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A734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734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135</Words>
  <Characters>772</Characters>
  <Application>Microsoft Office Word</Application>
  <DocSecurity>0</DocSecurity>
  <Lines>6</Lines>
  <Paragraphs>1</Paragraphs>
  <ScaleCrop>false</ScaleCrop>
  <Company/>
  <LinksUpToDate>false</LinksUpToDate>
  <CharactersWithSpaces>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Radek Stech</dc:creator>
  <cp:keywords/>
  <dc:description/>
  <cp:lastModifiedBy>Radek Stech</cp:lastModifiedBy>
  <cp:revision>3</cp:revision>
  <dcterms:created xsi:type="dcterms:W3CDTF">2020-07-15T14:15:00Z</dcterms:created>
  <dcterms:modified xsi:type="dcterms:W3CDTF">2020-07-15T17:47:00Z</dcterms:modified>
</cp:coreProperties>
</file>