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709629" w14:textId="2FD87270" w:rsidR="000E5E55" w:rsidRPr="000E5E55" w:rsidRDefault="000E5E55" w:rsidP="000E5E55">
      <w:pPr>
        <w:jc w:val="right"/>
        <w:rPr>
          <w:lang w:val="en-US"/>
        </w:rPr>
      </w:pPr>
      <w:r w:rsidRPr="000E5E55">
        <w:rPr>
          <w:lang w:val="en-US"/>
        </w:rPr>
        <w:t>Brussels, 14 July</w:t>
      </w:r>
      <w:r>
        <w:rPr>
          <w:lang w:val="en-US"/>
        </w:rPr>
        <w:t xml:space="preserve"> 2020</w:t>
      </w:r>
    </w:p>
    <w:p w14:paraId="2CD80A3B" w14:textId="5B5FD87F" w:rsidR="00B2664E" w:rsidRDefault="00B2664E">
      <w:pPr>
        <w:rPr>
          <w:lang w:val="en-US"/>
        </w:rPr>
      </w:pPr>
    </w:p>
    <w:p w14:paraId="07016F56" w14:textId="7FCEBF9E" w:rsidR="00D72BE2" w:rsidRDefault="00D72BE2">
      <w:pPr>
        <w:rPr>
          <w:lang w:val="en-US"/>
        </w:rPr>
      </w:pPr>
      <w:r w:rsidRPr="00D72BE2">
        <w:rPr>
          <w:b/>
          <w:bCs/>
          <w:lang w:val="en-US"/>
        </w:rPr>
        <w:t>RE</w:t>
      </w:r>
      <w:r>
        <w:rPr>
          <w:lang w:val="en-US"/>
        </w:rPr>
        <w:t xml:space="preserve">: Additional comment </w:t>
      </w:r>
      <w:r w:rsidR="009B4866">
        <w:rPr>
          <w:lang w:val="en-US"/>
        </w:rPr>
        <w:t>about the questionnaire</w:t>
      </w:r>
    </w:p>
    <w:p w14:paraId="4A7B5892" w14:textId="77777777" w:rsidR="00D72BE2" w:rsidRDefault="00D72BE2">
      <w:pPr>
        <w:rPr>
          <w:lang w:val="en-US"/>
        </w:rPr>
      </w:pPr>
    </w:p>
    <w:p w14:paraId="4ED47D3A" w14:textId="723D97EE" w:rsidR="002330D4" w:rsidRPr="000E5E55" w:rsidRDefault="00592D3E">
      <w:pPr>
        <w:rPr>
          <w:lang w:val="en-US"/>
        </w:rPr>
      </w:pPr>
      <w:r w:rsidRPr="000E5E55">
        <w:rPr>
          <w:lang w:val="en-US"/>
        </w:rPr>
        <w:t>Dear Madam/Sir,</w:t>
      </w:r>
    </w:p>
    <w:p w14:paraId="7AFFFBCF" w14:textId="77777777" w:rsidR="000E5E55" w:rsidRDefault="000E5E55">
      <w:pPr>
        <w:rPr>
          <w:lang w:val="en-US"/>
        </w:rPr>
      </w:pPr>
    </w:p>
    <w:p w14:paraId="2481B41A" w14:textId="36B93A57" w:rsidR="00592D3E" w:rsidRDefault="00592D3E">
      <w:pPr>
        <w:rPr>
          <w:lang w:val="en-US"/>
        </w:rPr>
      </w:pPr>
      <w:r w:rsidRPr="00592D3E">
        <w:rPr>
          <w:lang w:val="en-US"/>
        </w:rPr>
        <w:t>Thank you for</w:t>
      </w:r>
      <w:r>
        <w:rPr>
          <w:lang w:val="en-US"/>
        </w:rPr>
        <w:t xml:space="preserve"> this</w:t>
      </w:r>
      <w:r w:rsidRPr="00592D3E">
        <w:rPr>
          <w:lang w:val="en-US"/>
        </w:rPr>
        <w:t xml:space="preserve"> opportunity t</w:t>
      </w:r>
      <w:r>
        <w:rPr>
          <w:lang w:val="en-US"/>
        </w:rPr>
        <w:t xml:space="preserve">o contribute through the on-line Questionnaire to the consultation on the Renewed Sustainable Finance Strategy. </w:t>
      </w:r>
    </w:p>
    <w:p w14:paraId="360B038E" w14:textId="599C23A9" w:rsidR="00592D3E" w:rsidRDefault="00592D3E">
      <w:pPr>
        <w:rPr>
          <w:lang w:val="en-US"/>
        </w:rPr>
      </w:pPr>
      <w:r>
        <w:rPr>
          <w:lang w:val="en-US"/>
        </w:rPr>
        <w:t xml:space="preserve">We have responded to several questions but there were several questions for which the answer options did not enable an additional explanation. This was for instance the case for questions 14, 57, 83 and 97. </w:t>
      </w:r>
    </w:p>
    <w:p w14:paraId="08A100B3" w14:textId="1D4AF286" w:rsidR="00592D3E" w:rsidRDefault="00592D3E">
      <w:pPr>
        <w:rPr>
          <w:lang w:val="en-US"/>
        </w:rPr>
      </w:pPr>
      <w:r>
        <w:rPr>
          <w:lang w:val="en-US"/>
        </w:rPr>
        <w:t xml:space="preserve">For these questions, there was </w:t>
      </w:r>
      <w:r w:rsidR="00084C38">
        <w:rPr>
          <w:lang w:val="en-US"/>
        </w:rPr>
        <w:t xml:space="preserve">unfortunately </w:t>
      </w:r>
      <w:r>
        <w:rPr>
          <w:lang w:val="en-US"/>
        </w:rPr>
        <w:t xml:space="preserve">no possibility to provide additional background if </w:t>
      </w:r>
      <w:r w:rsidR="002C5456">
        <w:rPr>
          <w:lang w:val="en-US"/>
        </w:rPr>
        <w:t>respondents choose</w:t>
      </w:r>
      <w:r>
        <w:rPr>
          <w:lang w:val="en-US"/>
        </w:rPr>
        <w:t xml:space="preserve"> to answer ‘no’. On these occasions, the questionnaire did not allow for sufficient nuance. </w:t>
      </w:r>
    </w:p>
    <w:p w14:paraId="087F9403" w14:textId="5F46AD82" w:rsidR="00592D3E" w:rsidRDefault="00592D3E">
      <w:pPr>
        <w:rPr>
          <w:lang w:val="en-US"/>
        </w:rPr>
      </w:pPr>
      <w:r>
        <w:rPr>
          <w:lang w:val="en-US"/>
        </w:rPr>
        <w:t xml:space="preserve">We would recommend enabling </w:t>
      </w:r>
      <w:r w:rsidR="000E5E55">
        <w:rPr>
          <w:lang w:val="en-US"/>
        </w:rPr>
        <w:t>stakeholders</w:t>
      </w:r>
      <w:r>
        <w:rPr>
          <w:lang w:val="en-US"/>
        </w:rPr>
        <w:t xml:space="preserve"> to provide more qualitative feedback on specific questions</w:t>
      </w:r>
      <w:r w:rsidR="00084C38">
        <w:rPr>
          <w:lang w:val="en-US"/>
        </w:rPr>
        <w:t xml:space="preserve"> </w:t>
      </w:r>
      <w:proofErr w:type="gramStart"/>
      <w:r w:rsidR="00084C38">
        <w:rPr>
          <w:lang w:val="en-US"/>
        </w:rPr>
        <w:t>in order to</w:t>
      </w:r>
      <w:proofErr w:type="gramEnd"/>
      <w:r w:rsidR="00084C38">
        <w:rPr>
          <w:lang w:val="en-US"/>
        </w:rPr>
        <w:t xml:space="preserve"> generate a more complete picture of the variety of opinions and interests.</w:t>
      </w:r>
    </w:p>
    <w:p w14:paraId="7B5569AB" w14:textId="505D1066" w:rsidR="00592D3E" w:rsidRDefault="002C5456">
      <w:pPr>
        <w:rPr>
          <w:lang w:val="en-US"/>
        </w:rPr>
      </w:pPr>
      <w:r>
        <w:rPr>
          <w:lang w:val="en-US"/>
        </w:rPr>
        <w:t>We therefore</w:t>
      </w:r>
      <w:r w:rsidR="00592D3E">
        <w:rPr>
          <w:lang w:val="en-US"/>
        </w:rPr>
        <w:t xml:space="preserve"> look forward to an opportunity to discuss the Renewed Sustainable Finance Strategy in person</w:t>
      </w:r>
      <w:r>
        <w:rPr>
          <w:lang w:val="en-US"/>
        </w:rPr>
        <w:t xml:space="preserve"> during a future meeting</w:t>
      </w:r>
      <w:r w:rsidR="00592D3E">
        <w:rPr>
          <w:lang w:val="en-US"/>
        </w:rPr>
        <w:t>.</w:t>
      </w:r>
    </w:p>
    <w:p w14:paraId="418F6F9A" w14:textId="77777777" w:rsidR="000E5E55" w:rsidRDefault="000E5E55">
      <w:pPr>
        <w:rPr>
          <w:lang w:val="en-US"/>
        </w:rPr>
      </w:pPr>
    </w:p>
    <w:p w14:paraId="0FED7779" w14:textId="186A5018" w:rsidR="00592D3E" w:rsidRDefault="00592D3E">
      <w:pPr>
        <w:rPr>
          <w:lang w:val="en-US"/>
        </w:rPr>
      </w:pPr>
      <w:r>
        <w:rPr>
          <w:lang w:val="en-US"/>
        </w:rPr>
        <w:t>Kind regards,</w:t>
      </w:r>
    </w:p>
    <w:p w14:paraId="24E57462" w14:textId="6411C2C8" w:rsidR="00592D3E" w:rsidRDefault="00592D3E">
      <w:pPr>
        <w:rPr>
          <w:lang w:val="en-US"/>
        </w:rPr>
      </w:pPr>
      <w:r>
        <w:rPr>
          <w:lang w:val="en-US"/>
        </w:rPr>
        <w:t>Philippe Adriaenssens</w:t>
      </w:r>
    </w:p>
    <w:p w14:paraId="3E4A49CA" w14:textId="206A30F9" w:rsidR="00592D3E" w:rsidRPr="00592D3E" w:rsidRDefault="00592D3E">
      <w:pPr>
        <w:rPr>
          <w:lang w:val="en-US"/>
        </w:rPr>
      </w:pPr>
      <w:r>
        <w:rPr>
          <w:lang w:val="en-US"/>
        </w:rPr>
        <w:t>on behalf of the ERT Working Group on Finance &amp; Tax</w:t>
      </w:r>
    </w:p>
    <w:sectPr w:rsidR="00592D3E" w:rsidRPr="00592D3E" w:rsidSect="00AD4BDE">
      <w:pgSz w:w="11907" w:h="16840"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FB7"/>
    <w:rsid w:val="00084C38"/>
    <w:rsid w:val="000E5E55"/>
    <w:rsid w:val="002330D4"/>
    <w:rsid w:val="002C5456"/>
    <w:rsid w:val="00592D3E"/>
    <w:rsid w:val="00835D10"/>
    <w:rsid w:val="009B4866"/>
    <w:rsid w:val="00AD4BDE"/>
    <w:rsid w:val="00B2664E"/>
    <w:rsid w:val="00D42FB7"/>
    <w:rsid w:val="00D52CF4"/>
    <w:rsid w:val="00D72B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569CE"/>
  <w15:chartTrackingRefBased/>
  <w15:docId w15:val="{91F4B96A-EA62-4E1A-8AD9-0BE305731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157</Words>
  <Characters>899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Adriaenssens</dc:creator>
  <cp:keywords/>
  <dc:description/>
  <cp:lastModifiedBy>Philippe Adriaenssens</cp:lastModifiedBy>
  <cp:revision>9</cp:revision>
  <dcterms:created xsi:type="dcterms:W3CDTF">2020-07-14T15:48:00Z</dcterms:created>
  <dcterms:modified xsi:type="dcterms:W3CDTF">2020-07-14T16:20:00Z</dcterms:modified>
</cp:coreProperties>
</file>