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D6" w:rsidRPr="00F45C6B" w:rsidRDefault="008C5ED6" w:rsidP="008C5ED6">
      <w:pPr>
        <w:tabs>
          <w:tab w:val="left" w:pos="354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</w:rPr>
        <w:t>Kontaktný formulár siete FIN-NET pre cezhraničné sťažnosti</w:t>
      </w:r>
    </w:p>
    <w:p w:rsidR="008C5ED6" w:rsidRDefault="008C5ED6" w:rsidP="008C5ED6">
      <w:pPr>
        <w:spacing w:after="0"/>
        <w:rPr>
          <w:rFonts w:ascii="Arial" w:hAnsi="Arial" w:cs="Arial"/>
          <w:b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Kedy použiť tento formulár: </w:t>
      </w:r>
      <w:r>
        <w:rPr>
          <w:rFonts w:ascii="Arial" w:hAnsi="Arial"/>
        </w:rPr>
        <w:t>Tento kontaktný formulár použite, ak: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žijete v jednej z krajín Európskeho hospodárskeho priestoru (všetky krajiny EÚ, Island, Lichtenštajnsko a Nórsko),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chcete podať sťažnosť na poskytovateľa finančných služieb v inej krajine Európskeho hospodárskeho priestoru,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ste na poskytovateľa v minulosti podali sťažnosť, ale stále nie ste spokojní, alebo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chcete zistiť, ktorý orgán mimosúdneho riešenia sporov by mohol rozhodnúť vo</w:t>
      </w:r>
      <w:r w:rsidR="00512F8B">
        <w:rPr>
          <w:rFonts w:ascii="Arial" w:hAnsi="Arial"/>
        </w:rPr>
        <w:t xml:space="preserve"> vašom spore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Ako použiť tento formulár: </w:t>
      </w:r>
      <w:r>
        <w:rPr>
          <w:rFonts w:ascii="Arial" w:hAnsi="Arial"/>
        </w:rPr>
        <w:t>Vyplňte požadované informácie a formulár pošlite poštou alebo e-mailom príslušnému orgánu riešenia sporov: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512F8B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buď vo svojej krajine, alebo</w:t>
      </w:r>
    </w:p>
    <w:p w:rsidR="008C5ED6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v krajine pos</w:t>
      </w:r>
      <w:r w:rsidR="00512F8B">
        <w:rPr>
          <w:rFonts w:ascii="Arial" w:hAnsi="Arial"/>
        </w:rPr>
        <w:t>kytovateľa finančných služieb</w:t>
      </w:r>
    </w:p>
    <w:p w:rsidR="008C5ED6" w:rsidRPr="00955432" w:rsidRDefault="008C5ED6" w:rsidP="00103E4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Zoznam orgánov riešenia sporov a toho, čo pokrývajú, nájdete na</w:t>
      </w:r>
      <w:r w:rsidR="00AF7B8D">
        <w:rPr>
          <w:rFonts w:ascii="Arial" w:hAnsi="Arial"/>
        </w:rPr>
        <w:t xml:space="preserve"> </w:t>
      </w:r>
      <w:hyperlink r:id="rId5">
        <w:r>
          <w:rPr>
            <w:rStyle w:val="Hyperlink"/>
            <w:rFonts w:ascii="Arial" w:hAnsi="Arial"/>
          </w:rPr>
          <w:t>webovom sídle siete FIN</w:t>
        </w:r>
        <w:r>
          <w:noBreakHyphen/>
        </w:r>
        <w:r>
          <w:rPr>
            <w:rStyle w:val="Hyperlink"/>
            <w:rFonts w:ascii="Arial" w:hAnsi="Arial"/>
          </w:rPr>
          <w:t>NET</w:t>
        </w:r>
      </w:hyperlink>
      <w:r>
        <w:rPr>
          <w:rFonts w:ascii="Arial" w:hAnsi="Arial"/>
        </w:rPr>
        <w:t>. Bude nápomocné, ak k formuláru pripojíte kópie dôležitých dokumentov, najmä odpoveď poskytovateľa na vašu sťažnosť.</w:t>
      </w: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</w:p>
    <w:p w:rsidR="00900382" w:rsidRPr="004152DC" w:rsidRDefault="008C5ED6" w:rsidP="00922B73">
      <w:pPr>
        <w:spacing w:before="100" w:beforeAutospacing="1" w:after="100" w:afterAutospacing="1"/>
        <w:jc w:val="both"/>
      </w:pPr>
      <w:r>
        <w:rPr>
          <w:rFonts w:ascii="Arial" w:hAnsi="Arial"/>
          <w:b/>
        </w:rPr>
        <w:t xml:space="preserve">Aký jazyk použiť: </w:t>
      </w:r>
      <w:r>
        <w:rPr>
          <w:rFonts w:ascii="Arial" w:hAnsi="Arial"/>
        </w:rPr>
        <w:t>V</w:t>
      </w:r>
      <w:hyperlink r:id="rId6">
        <w:r>
          <w:rPr>
            <w:rStyle w:val="Hyperlink"/>
            <w:rFonts w:ascii="Arial" w:hAnsi="Arial"/>
          </w:rPr>
          <w:t xml:space="preserve"> zozname členov siete FIN-NET</w:t>
        </w:r>
      </w:hyperlink>
      <w:r>
        <w:rPr>
          <w:rFonts w:ascii="Arial" w:hAnsi="Arial"/>
        </w:rPr>
        <w:t xml:space="preserve"> nájdete informácie o tom, aké jazyky dokážu jednotlivé orgány riešenia sporov spracovať. Formulár vyplňte v jednom z uvedených jazykov. Ak napríklad chcete poslať formulár členovi siete FIN-NET, ktorý dokáže spracovať francúzštinu a angličtinu, vyplňte francúzsku alebo anglickú verziu kontaktného formulára. </w:t>
      </w:r>
      <w:hyperlink r:id="rId7">
        <w:r>
          <w:rPr>
            <w:rStyle w:val="Hyperlink"/>
            <w:rFonts w:ascii="Arial" w:hAnsi="Arial"/>
          </w:rPr>
          <w:t>Formulár vo všetkých dostupných jazykoch</w:t>
        </w:r>
      </w:hyperlink>
    </w:p>
    <w:p w:rsidR="008C5ED6" w:rsidRPr="008C5ED6" w:rsidRDefault="008C5ED6" w:rsidP="00103E46">
      <w:pPr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Ďalšie kroky: </w:t>
      </w:r>
      <w:r>
        <w:rPr>
          <w:rFonts w:ascii="Arial" w:hAnsi="Arial"/>
        </w:rPr>
        <w:t>Člen siete FIN-NET vám oznámi, či je schopný problém vyriešiť, alebo vás odkáže na ďalšieho člena. Orgán riešenia sporov, ktorý sa bude zaoberať vašou sťažnosťou, vás môže požiadať o poskytnutie ďalších informácií alebo o vyplnenie ich vlastného formulára, aby mohol vašu vec riadne posúdiť.</w:t>
      </w: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2"/>
        <w:gridCol w:w="5326"/>
      </w:tblGrid>
      <w:tr w:rsidR="008C5ED6" w:rsidTr="00B66AB9">
        <w:tc>
          <w:tcPr>
            <w:tcW w:w="3936" w:type="dxa"/>
            <w:vAlign w:val="center"/>
          </w:tcPr>
          <w:p w:rsidR="008C5ED6" w:rsidRDefault="00B66AB9" w:rsidP="00B66AB9">
            <w:pPr>
              <w:tabs>
                <w:tab w:val="left" w:pos="3544"/>
              </w:tabs>
              <w:spacing w:after="0"/>
              <w:jc w:val="left"/>
            </w:pPr>
            <w:bookmarkStart w:id="0" w:name="_GoBack" w:colFirst="0" w:colLast="1"/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04443AB0" wp14:editId="488C1B73">
                  <wp:extent cx="2378736" cy="679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in-n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68" cy="71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:rsidR="008C5ED6" w:rsidRPr="00955432" w:rsidRDefault="008C5ED6" w:rsidP="00B66AB9">
            <w:pPr>
              <w:tabs>
                <w:tab w:val="left" w:pos="3544"/>
              </w:tabs>
              <w:spacing w:after="0"/>
              <w:jc w:val="lef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Kontaktný formulár siete FIN-NET pre cezhraničné sťažnosti v oblasti finančných služieb</w:t>
            </w:r>
          </w:p>
          <w:p w:rsidR="00900382" w:rsidRDefault="00900382" w:rsidP="00B66AB9">
            <w:pPr>
              <w:tabs>
                <w:tab w:val="left" w:pos="3544"/>
              </w:tabs>
              <w:spacing w:after="0"/>
              <w:jc w:val="left"/>
            </w:pPr>
          </w:p>
          <w:p w:rsidR="008C5ED6" w:rsidRPr="00922B73" w:rsidRDefault="00B66AB9" w:rsidP="00B66AB9">
            <w:pPr>
              <w:tabs>
                <w:tab w:val="left" w:pos="3544"/>
              </w:tabs>
              <w:spacing w:after="0"/>
              <w:jc w:val="left"/>
              <w:rPr>
                <w:i/>
              </w:rPr>
            </w:pPr>
            <w:hyperlink r:id="rId9">
              <w:r w:rsidR="00A20D08">
                <w:rPr>
                  <w:rStyle w:val="Hyperlink"/>
                  <w:i/>
                </w:rPr>
                <w:t>Verzie v ostatných jazykoch</w:t>
              </w:r>
            </w:hyperlink>
          </w:p>
        </w:tc>
      </w:tr>
      <w:bookmarkEnd w:id="0"/>
    </w:tbl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Pr="00955432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634"/>
      </w:tblGrid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Informácie o vás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Krajina pobytu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Priezvisko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Meno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Štátna príslušnosť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Úplná adresa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Telefónne číslo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E-mailová adresa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Informácie o poskytovateľovi finančných služieb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Celý názov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Druh poskytovaných služieb (napr. banka, poisťovateľ)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Úplná adresa dotknutej pobočky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Telefónne číslo, fax a e-mail dotknutej pobočky (nepovinné)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Krajina pobočky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Informácie o vašej sťažnosti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Stručné zhrnutie sťažnosti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Dátum udalosti, ktorou sa spor začal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Odkaz na zmluvu, napr. číslo poistky (ak je to možné, pripojte kópiu zmluvy)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Dátum vašej sťažnosti poskytovateľovi (ak je to možné, pripojte kópiu správy poskytovateľovi)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Dátum poskytovateľovej poslednej odpovede (ak je to možné, pripojte kópiu odpovede)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A17E17" w:rsidRPr="00955432" w:rsidTr="00817915">
        <w:tc>
          <w:tcPr>
            <w:tcW w:w="3544" w:type="dxa"/>
          </w:tcPr>
          <w:p w:rsidR="00A17E17" w:rsidRPr="00955432" w:rsidRDefault="00922B73" w:rsidP="0081791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Podali ste v súvislosti s touto vecou ďalšiu sťažnosť na inom mieste (napr. súd, rozhodcovský súd)?</w:t>
            </w:r>
          </w:p>
        </w:tc>
        <w:tc>
          <w:tcPr>
            <w:tcW w:w="5634" w:type="dxa"/>
          </w:tcPr>
          <w:p w:rsidR="00A17E17" w:rsidRPr="00955432" w:rsidRDefault="00A17E17" w:rsidP="0081791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C5ED6" w:rsidRPr="00955432" w:rsidRDefault="008C5ED6" w:rsidP="008C5ED6">
      <w:pPr>
        <w:spacing w:after="0"/>
        <w:rPr>
          <w:rFonts w:ascii="Arial" w:hAnsi="Arial" w:cs="Arial"/>
        </w:rPr>
      </w:pPr>
    </w:p>
    <w:p w:rsidR="002C4074" w:rsidRDefault="00B66AB9"/>
    <w:sectPr w:rsidR="002C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BFA"/>
    <w:multiLevelType w:val="hybridMultilevel"/>
    <w:tmpl w:val="D20CAEC8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5ED6"/>
    <w:rsid w:val="000C1A44"/>
    <w:rsid w:val="00103E46"/>
    <w:rsid w:val="00124536"/>
    <w:rsid w:val="003956C1"/>
    <w:rsid w:val="003C1B1C"/>
    <w:rsid w:val="004152DC"/>
    <w:rsid w:val="00490E81"/>
    <w:rsid w:val="00512F8B"/>
    <w:rsid w:val="00832F59"/>
    <w:rsid w:val="00873885"/>
    <w:rsid w:val="008B7795"/>
    <w:rsid w:val="008C5ED6"/>
    <w:rsid w:val="00900382"/>
    <w:rsid w:val="00922B73"/>
    <w:rsid w:val="009C76B3"/>
    <w:rsid w:val="00A17E17"/>
    <w:rsid w:val="00A20D08"/>
    <w:rsid w:val="00A409A5"/>
    <w:rsid w:val="00AF7B8D"/>
    <w:rsid w:val="00B66AB9"/>
    <w:rsid w:val="00D33D87"/>
    <w:rsid w:val="00D768D4"/>
    <w:rsid w:val="00F407E4"/>
    <w:rsid w:val="00F4161D"/>
    <w:rsid w:val="00F422DD"/>
    <w:rsid w:val="00F81909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14C0F-C4F8-43C3-85DC-6AD820B5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E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D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F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info/file/fin-net-complaint-form_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ile/fin-net-complaint-form_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2784</Characters>
  <Application>Microsoft Office Word</Application>
  <DocSecurity>0</DocSecurity>
  <Lines>154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Kontaktný formulár siete FIN-NET pre cezhraničné sťažnosti</vt:lpstr>
    </vt:vector>
  </TitlesOfParts>
  <Company>European Commission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Kontaktný formulár siete FIN-NET pre cezhraničné sťažnosti</dc:title>
  <dc:subject>Kontaktný formulár siete FIN-NET pre cezhraničné sťažnosti</dc:subject>
  <dc:creator>FIN-NET</dc:creator>
  <cp:lastModifiedBy>CAPRASSE Michel (FISMA)</cp:lastModifiedBy>
  <cp:revision>8</cp:revision>
  <dcterms:created xsi:type="dcterms:W3CDTF">2017-03-30T13:18:00Z</dcterms:created>
  <dcterms:modified xsi:type="dcterms:W3CDTF">2021-04-16T12:58:00Z</dcterms:modified>
</cp:coreProperties>
</file>